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B9" w:rsidRDefault="00E433B9" w:rsidP="00E433B9">
      <w:pPr>
        <w:spacing w:after="0" w:line="240" w:lineRule="auto"/>
        <w:rPr>
          <w:rFonts w:ascii="Tahoma" w:eastAsia="Times New Roman" w:hAnsi="Tahoma" w:cs="Tahoma"/>
          <w:b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ОТЧЁТ</w:t>
      </w:r>
    </w:p>
    <w:p w:rsidR="00E433B9" w:rsidRDefault="00E433B9" w:rsidP="00E433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сельского поселения о результатах своей деятельности, о результатах деятельности администрации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сельского поселения и иных подведомственных ему органов местного самоуправления, в том числе о решении вопросов, поставленных Советом народных депутатов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сельского поселения за 2024 г.</w:t>
      </w:r>
    </w:p>
    <w:p w:rsidR="00E433B9" w:rsidRDefault="00E433B9" w:rsidP="00E433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Уважаемые жители поселения, депутаты, гости и  приглашенные!</w:t>
      </w:r>
    </w:p>
    <w:p w:rsidR="00E433B9" w:rsidRDefault="00E433B9" w:rsidP="00E4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Сегодня,  в соответствии со статьей 36 Федерального закона № 131-«Об общих принципах организации местного самоуправления в Российской Федерации», представляю отчет о  деятельности администрации за 2024 год.</w:t>
      </w:r>
    </w:p>
    <w:p w:rsidR="00E433B9" w:rsidRPr="00421AF8" w:rsidRDefault="00E433B9" w:rsidP="00E43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21AF8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Демография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расположено три населенных пункта: сёла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</w:t>
      </w:r>
      <w:r w:rsidR="00A67C2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proofErr w:type="spellEnd"/>
      <w:r w:rsidR="00A67C2B">
        <w:rPr>
          <w:rFonts w:ascii="Times New Roman" w:eastAsia="Times New Roman" w:hAnsi="Times New Roman"/>
          <w:sz w:val="28"/>
          <w:szCs w:val="28"/>
          <w:lang w:eastAsia="ru-RU"/>
        </w:rPr>
        <w:t xml:space="preserve"> (394 человека), Хомутовка (166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Новоспасовка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D03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67C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человек). Всего </w:t>
      </w:r>
      <w:r w:rsidR="00A67C2B">
        <w:rPr>
          <w:rFonts w:ascii="Times New Roman" w:eastAsia="Times New Roman" w:hAnsi="Times New Roman"/>
          <w:sz w:val="28"/>
          <w:szCs w:val="28"/>
          <w:lang w:eastAsia="ru-RU"/>
        </w:rPr>
        <w:t>в поселении зарегистрировано 573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1C41C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433B9" w:rsidRDefault="00A67C2B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2024 года родилось 0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proofErr w:type="gramStart"/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умерло 12 человек ,выбыло</w:t>
      </w:r>
      <w:r w:rsidR="00E433B9" w:rsidRPr="005048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 человек, прибыло 2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. Население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сего поселения уменьшилось на 25 человек, убыль составляет 4% ( 8% в 2023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г., 4% в 2022 году). Как видим, уменьшение численности произошло, в основном, за счет  выбывших (молодёжь приобретает жильё в городе) и  умерших (так как значительную часть населения составляют пожилые люди)</w:t>
      </w:r>
      <w:proofErr w:type="gramStart"/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433B9" w:rsidRDefault="00E433B9" w:rsidP="00E433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F3F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Совет народных депутатов </w:t>
      </w:r>
      <w:proofErr w:type="spellStart"/>
      <w:r w:rsidRPr="005F3F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Новогольеланского</w:t>
      </w:r>
      <w:proofErr w:type="spellEnd"/>
      <w:r w:rsidRPr="005F3F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6 созыва входит 10 депутатов.  Сесс</w:t>
      </w:r>
      <w:r w:rsidR="00A6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(заседания) собирались в 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Pr="00427D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раз. За отчётны</w:t>
      </w:r>
      <w:r w:rsidR="00A6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период Советом было принято 41  решение, касающееся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совершенствования нормативно-правовой базы, социально-экономического развития поселения и бюджетного процесса.  Принимались изменения в Устав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 своевременно заслушивалась информация об исполнении бюджета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</w:p>
    <w:p w:rsidR="00E433B9" w:rsidRDefault="00E433B9" w:rsidP="00E4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5F05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Администрацией поселения</w:t>
      </w:r>
      <w:r w:rsidR="00A6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принято постановлений– 80, распоряжений – 53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совершено</w:t>
      </w:r>
      <w:r w:rsidR="00A6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нотариальных действий- 17, выдано 100  справок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Оказывалась помощь в офор</w:t>
      </w:r>
      <w:r w:rsidR="00A6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млении субсидий, льгот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67C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детских пособий,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выдавались характеристики  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433B9" w:rsidRDefault="00E433B9" w:rsidP="00E433B9">
      <w:pPr>
        <w:shd w:val="clear" w:color="auto" w:fill="FFFFFF"/>
        <w:spacing w:after="0" w:line="255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  <w:r w:rsidRPr="00D0412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Важным направлением работы администрации является организация диалога 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людьми путём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рассмотрения обращений граждан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которая строится на основе требований 59-ФЗ.  Официально за отчетный период к Главе администрации поселения  </w:t>
      </w:r>
      <w:r w:rsidR="009941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письменном виде было направлено 32 обращения</w:t>
      </w:r>
      <w:r w:rsidRPr="009941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9941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устных</w:t>
      </w:r>
      <w:proofErr w:type="gramEnd"/>
      <w:r w:rsidR="009941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- 13</w:t>
      </w:r>
      <w:r w:rsidRPr="009941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</w:t>
      </w:r>
    </w:p>
    <w:p w:rsidR="00E433B9" w:rsidRDefault="00E433B9" w:rsidP="00E433B9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Обращения в основном об оказании помощи в решении бытовых проблем:  уличное освещение, замена электрического или газового счётчика, расчистка снега,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окашивание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территории,  оформление документов на получение субсидий, льгот, адресная помощь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нуждающимся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многое другое. Большинство устных обращений решается сразу, часть ставится на контроль с последующим выполнением в пределах возможностей.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качестве</w:t>
      </w:r>
      <w:proofErr w:type="gramEnd"/>
      <w:r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примера можно привести обращение</w:t>
      </w:r>
      <w:r w:rsidR="00B70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дочери пенсионеров, проживающих в с. Хомутовка, которым был вручен Поздравительный адрес губернатора к юбилею свадьбы и установлен фонарь уличного освещения</w:t>
      </w:r>
      <w:r w:rsidRPr="00B46B0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Также на контроле находится решение вопросов, поставленных жителям</w:t>
      </w:r>
      <w:r w:rsidR="00B7097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нашего поселения на собраниях.</w:t>
      </w:r>
    </w:p>
    <w:p w:rsidR="00E433B9" w:rsidRPr="00B70976" w:rsidRDefault="00E433B9" w:rsidP="00E4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B709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Отдельные государственные полномочия в части ведения воинского учета</w:t>
      </w:r>
      <w:r w:rsidRPr="00B70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поселения исполняет в соответствии с требованиями закона РФ «О воинской обязанности и военной службе». </w:t>
      </w:r>
      <w:r w:rsidR="00B70976" w:rsidRPr="00B70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воинском учете на 01.01.2025</w:t>
      </w:r>
      <w:r w:rsidRPr="00B70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  в </w:t>
      </w:r>
      <w:proofErr w:type="spellStart"/>
      <w:r w:rsidRPr="00B70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Новогольеланском</w:t>
      </w:r>
      <w:proofErr w:type="spellEnd"/>
      <w:r w:rsidR="00B70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сельском поселении состоит </w:t>
      </w:r>
      <w:r w:rsidR="00EA6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91  человек. За отчётный период призван</w:t>
      </w:r>
      <w:r w:rsidRPr="00B70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срочную </w:t>
      </w:r>
      <w:r w:rsidR="007E5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военную службу 1 человек.</w:t>
      </w:r>
      <w:r w:rsidR="00EA6F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Заключил контракт и направлен</w:t>
      </w:r>
      <w:r w:rsidRPr="00B70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район проведения специальной военной операции- </w:t>
      </w:r>
    </w:p>
    <w:p w:rsidR="00E433B9" w:rsidRDefault="00EA6F9A" w:rsidP="00E4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E5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чел., всего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нашего поселения с начала СВО</w:t>
      </w:r>
      <w:r w:rsidR="007E5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приняли участие в боевых действиях 7 человек- 2 человека по мобилизации и 5 человек по контракту.</w:t>
      </w:r>
    </w:p>
    <w:p w:rsidR="007E5B82" w:rsidRDefault="007E5B82" w:rsidP="00E4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2025 году администрация продолжает работу по подбору кандидатов для заключения контракта с МО на прохождение службы в зоне СВО</w:t>
      </w:r>
      <w:r w:rsidR="008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мужчины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54A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</w:t>
      </w:r>
      <w:r w:rsidR="008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8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825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/ч 14254- мужчины и женщины от 18 до 50 лет.</w:t>
      </w:r>
    </w:p>
    <w:p w:rsidR="00A358C1" w:rsidRDefault="00A358C1" w:rsidP="00E4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2024 году по инициативе жителей в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организована волонтёрская группа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9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которая объединяет 49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 За четы</w:t>
      </w:r>
      <w:r w:rsidR="0099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 месяца ими было изготовлено </w:t>
      </w:r>
      <w:r w:rsidR="00964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 маскировочных сетей, 249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зонтов и </w:t>
      </w:r>
      <w:r w:rsidR="00964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504 окопных свечи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Все изделия незамедлительно доставлялись в зону боевых действий. </w:t>
      </w:r>
      <w:r w:rsidR="007D6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Жителями и предпринимателями было собрано и перечислено в благотворительный фонд «Грибановский» </w:t>
      </w:r>
      <w:r w:rsidR="00964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45000</w:t>
      </w:r>
      <w:r w:rsidR="007D6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руб., на которые оказана помощь участникам СВО и членам их семей. Также были собраны </w:t>
      </w:r>
      <w:r w:rsidR="00964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69000</w:t>
      </w:r>
      <w:r w:rsidR="007D6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руб., на которые </w:t>
      </w:r>
      <w:proofErr w:type="gramStart"/>
      <w:r w:rsidR="007D6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закуплены продукты и отправлены</w:t>
      </w:r>
      <w:proofErr w:type="gramEnd"/>
      <w:r w:rsidR="007D6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4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администрацию района в пострадавшую Курскую область, 20000 руб. были переданы участнику СВО из с. </w:t>
      </w:r>
      <w:proofErr w:type="spellStart"/>
      <w:r w:rsidR="00964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Новогольелань</w:t>
      </w:r>
      <w:proofErr w:type="spellEnd"/>
      <w:r w:rsidR="00964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закупку аппаратуры в его подразделение.</w:t>
      </w:r>
    </w:p>
    <w:p w:rsidR="00E433B9" w:rsidRPr="00D04122" w:rsidRDefault="00E433B9" w:rsidP="00E433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04122">
        <w:rPr>
          <w:rFonts w:ascii="Times New Roman" w:hAnsi="Times New Roman"/>
          <w:b/>
          <w:sz w:val="28"/>
          <w:szCs w:val="28"/>
          <w:lang w:eastAsia="ru-RU"/>
        </w:rPr>
        <w:t xml:space="preserve">Бюджет </w:t>
      </w:r>
    </w:p>
    <w:p w:rsidR="00E433B9" w:rsidRDefault="00E433B9" w:rsidP="00E433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122">
        <w:rPr>
          <w:rFonts w:ascii="Times New Roman" w:hAnsi="Times New Roman"/>
          <w:sz w:val="28"/>
          <w:szCs w:val="28"/>
          <w:lang w:eastAsia="ru-RU"/>
        </w:rPr>
        <w:t>Основой социально-экономического развития поселения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4122">
        <w:rPr>
          <w:rFonts w:ascii="Times New Roman" w:hAnsi="Times New Roman"/>
          <w:sz w:val="28"/>
          <w:szCs w:val="28"/>
          <w:lang w:eastAsia="ru-RU"/>
        </w:rPr>
        <w:t>обеспеченность финансами.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Формирование бюджета поселения проводится в соответствии с Бюджетным кодексом РФ, статьями 131-ФЗ,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Положением о бюджетном процессе.</w:t>
      </w:r>
    </w:p>
    <w:p w:rsidR="00E433B9" w:rsidRDefault="008257C5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За 2024</w:t>
      </w:r>
      <w:r w:rsidR="00E43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доходн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 часть бюджета составляет   6 млн. 751 тыс. 900</w:t>
      </w:r>
      <w:r w:rsidR="00E43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33B9" w:rsidRPr="0067066D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дотационный,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доля безвозмездных поступлений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</w:t>
      </w:r>
      <w:r w:rsidR="008257C5">
        <w:rPr>
          <w:rFonts w:ascii="Times New Roman" w:eastAsia="Times New Roman" w:hAnsi="Times New Roman"/>
          <w:sz w:val="28"/>
          <w:szCs w:val="28"/>
          <w:lang w:eastAsia="ru-RU"/>
        </w:rPr>
        <w:t>щем объеме доходов составляет 70,7% или 4</w:t>
      </w:r>
      <w:r w:rsidR="000D6F0C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776 тыс.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E433B9" w:rsidRPr="00D04122" w:rsidRDefault="00E433B9" w:rsidP="00E433B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0486B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Собственные доходы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о</w:t>
      </w:r>
      <w:r w:rsidR="000D6F0C">
        <w:rPr>
          <w:rFonts w:ascii="Times New Roman" w:eastAsia="Times New Roman" w:hAnsi="Times New Roman"/>
          <w:iCs/>
          <w:sz w:val="28"/>
          <w:szCs w:val="28"/>
          <w:lang w:eastAsia="ru-RU"/>
        </w:rPr>
        <w:t>бщем объёме доходов составили 29,3%, или 1 млн. 975</w:t>
      </w: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</w:t>
      </w:r>
      <w:r w:rsidR="000D6F0C">
        <w:rPr>
          <w:rFonts w:ascii="Times New Roman" w:eastAsia="Times New Roman" w:hAnsi="Times New Roman"/>
          <w:iCs/>
          <w:sz w:val="28"/>
          <w:szCs w:val="28"/>
          <w:lang w:eastAsia="ru-RU"/>
        </w:rPr>
        <w:t>900 руб., это на 3 млн. 841 тыс. 8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00 руб. </w:t>
      </w:r>
      <w:r w:rsidR="000D6F0C">
        <w:rPr>
          <w:rFonts w:ascii="Times New Roman" w:eastAsia="Times New Roman" w:hAnsi="Times New Roman"/>
          <w:iCs/>
          <w:sz w:val="28"/>
          <w:szCs w:val="28"/>
          <w:lang w:eastAsia="ru-RU"/>
        </w:rPr>
        <w:t>меньше, чем в 2023 году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E433B9" w:rsidRPr="00D04122" w:rsidRDefault="00E433B9" w:rsidP="00E433B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>В струк</w:t>
      </w:r>
      <w:r w:rsidR="000D6F0C">
        <w:rPr>
          <w:rFonts w:ascii="Times New Roman" w:eastAsia="Times New Roman" w:hAnsi="Times New Roman"/>
          <w:iCs/>
          <w:sz w:val="28"/>
          <w:szCs w:val="28"/>
          <w:lang w:eastAsia="ru-RU"/>
        </w:rPr>
        <w:t>туре собственных доходов за 2024</w:t>
      </w: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доля нало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говых доходов составляет 1 млн. 535</w:t>
      </w: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</w:t>
      </w:r>
      <w:r w:rsidR="000D6F0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300 руб., это больше, чем в 2023 году на 124</w:t>
      </w: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</w:t>
      </w:r>
      <w:r w:rsidR="000D6F0C">
        <w:rPr>
          <w:rFonts w:ascii="Times New Roman" w:eastAsia="Times New Roman" w:hAnsi="Times New Roman"/>
          <w:iCs/>
          <w:sz w:val="28"/>
          <w:szCs w:val="28"/>
          <w:lang w:eastAsia="ru-RU"/>
        </w:rPr>
        <w:t>100 руб. (или 7,5</w:t>
      </w:r>
      <w:r w:rsidRPr="00D04122">
        <w:rPr>
          <w:rFonts w:ascii="Times New Roman" w:eastAsia="Times New Roman" w:hAnsi="Times New Roman"/>
          <w:iCs/>
          <w:sz w:val="28"/>
          <w:szCs w:val="28"/>
          <w:lang w:eastAsia="ru-RU"/>
        </w:rPr>
        <w:t>%).</w:t>
      </w:r>
    </w:p>
    <w:p w:rsidR="00E433B9" w:rsidRPr="00D04122" w:rsidRDefault="00E433B9" w:rsidP="00E433B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источником собственных доходов </w:t>
      </w:r>
      <w:r w:rsidRPr="00D9450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послужили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доходы от </w:t>
      </w:r>
      <w:r w:rsidRPr="00D9450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0D6F0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</w:t>
      </w:r>
      <w:r w:rsidR="000D6F0C">
        <w:rPr>
          <w:rFonts w:ascii="Times New Roman" w:eastAsia="Times New Roman" w:hAnsi="Times New Roman"/>
          <w:sz w:val="28"/>
          <w:szCs w:val="28"/>
          <w:lang w:eastAsia="ru-RU"/>
        </w:rPr>
        <w:t>ного налога в размере 1 млн. 350 тыс. 100 руб. или 68, 1%, что на 5,8% ниже уровня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так</w:t>
      </w:r>
      <w:r w:rsidR="000D6F0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налоговые органы в 2024 году сняли со счёта 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433B9" w:rsidRPr="00D04122" w:rsidRDefault="00E433B9" w:rsidP="00E43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A6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 на доходы физических лиц </w:t>
      </w:r>
      <w:r w:rsidR="00D13A69">
        <w:rPr>
          <w:rFonts w:ascii="Times New Roman" w:eastAsia="Times New Roman" w:hAnsi="Times New Roman"/>
          <w:sz w:val="28"/>
          <w:szCs w:val="28"/>
          <w:lang w:eastAsia="ru-RU"/>
        </w:rPr>
        <w:t>составляет 5,6</w:t>
      </w:r>
      <w:r w:rsidR="0026544C" w:rsidRPr="00D13A6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13A6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 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собст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венных доходов. Поступления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НД</w:t>
      </w:r>
      <w:r w:rsidR="0026544C">
        <w:rPr>
          <w:rFonts w:ascii="Times New Roman" w:eastAsia="Times New Roman" w:hAnsi="Times New Roman"/>
          <w:sz w:val="28"/>
          <w:szCs w:val="28"/>
          <w:lang w:eastAsia="ru-RU"/>
        </w:rPr>
        <w:t>ФЛ в 2024 году составили 112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26544C">
        <w:rPr>
          <w:rFonts w:ascii="Times New Roman" w:eastAsia="Times New Roman" w:hAnsi="Times New Roman"/>
          <w:sz w:val="28"/>
          <w:szCs w:val="28"/>
          <w:lang w:eastAsia="ru-RU"/>
        </w:rPr>
        <w:t>400 руб., что составило 103,3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уровня </w:t>
      </w:r>
      <w:r w:rsidR="0026544C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E433B9" w:rsidRPr="00D04122" w:rsidRDefault="00E433B9" w:rsidP="00E433B9">
      <w:pPr>
        <w:shd w:val="clear" w:color="auto" w:fill="FFFFFF"/>
        <w:spacing w:after="0" w:line="240" w:lineRule="auto"/>
        <w:ind w:right="135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неналоговых поступлений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26544C">
        <w:rPr>
          <w:rFonts w:ascii="Times New Roman" w:eastAsia="Times New Roman" w:hAnsi="Times New Roman"/>
          <w:sz w:val="28"/>
          <w:szCs w:val="28"/>
          <w:lang w:eastAsia="ru-RU"/>
        </w:rPr>
        <w:t>319 тыс.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руб.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, это поступления от использования муниципального имущества</w:t>
      </w:r>
      <w:r w:rsidR="0026544C">
        <w:rPr>
          <w:rFonts w:ascii="Times New Roman" w:eastAsia="Times New Roman" w:hAnsi="Times New Roman"/>
          <w:sz w:val="28"/>
          <w:szCs w:val="28"/>
          <w:lang w:eastAsia="ru-RU"/>
        </w:rPr>
        <w:t xml:space="preserve"> 313 тыс. 500 руб., госпошлина 3 тыс. 100 руб., платные услуги 1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26544C">
        <w:rPr>
          <w:rFonts w:ascii="Times New Roman" w:eastAsia="Times New Roman" w:hAnsi="Times New Roman"/>
          <w:sz w:val="28"/>
          <w:szCs w:val="28"/>
          <w:lang w:eastAsia="ru-RU"/>
        </w:rPr>
        <w:t>, штрафы 2 тыс. руб.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433B9" w:rsidRPr="00D04122" w:rsidRDefault="00E433B9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469BF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бюджета</w:t>
      </w:r>
      <w:r w:rsidRPr="00D041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6544C">
        <w:rPr>
          <w:rFonts w:ascii="Times New Roman" w:eastAsia="Times New Roman" w:hAnsi="Times New Roman"/>
          <w:b/>
          <w:sz w:val="28"/>
          <w:szCs w:val="28"/>
          <w:lang w:eastAsia="ru-RU"/>
        </w:rPr>
        <w:t>за 2024</w:t>
      </w:r>
      <w:r w:rsidRPr="00846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26544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7 млн. 82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2654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00 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433B9" w:rsidRPr="00D04122" w:rsidRDefault="00E433B9" w:rsidP="00E43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разделам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распределены 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следующим образом:</w:t>
      </w:r>
    </w:p>
    <w:p w:rsidR="00E433B9" w:rsidRPr="00D04122" w:rsidRDefault="00E433B9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E3193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вопросы – 3 млн. 395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AE3193">
        <w:rPr>
          <w:rFonts w:ascii="Times New Roman" w:eastAsia="Times New Roman" w:hAnsi="Times New Roman"/>
          <w:sz w:val="28"/>
          <w:szCs w:val="28"/>
          <w:lang w:eastAsia="ru-RU"/>
        </w:rPr>
        <w:t>960 руб. (48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E433B9" w:rsidRPr="00D04122" w:rsidRDefault="00E433B9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Государс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E3193">
        <w:rPr>
          <w:rFonts w:ascii="Times New Roman" w:eastAsia="Times New Roman" w:hAnsi="Times New Roman"/>
          <w:sz w:val="28"/>
          <w:szCs w:val="28"/>
          <w:lang w:eastAsia="ru-RU"/>
        </w:rPr>
        <w:t>венные полномочия (оборона)– 136</w:t>
      </w:r>
      <w:r w:rsidRPr="008469B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AE3193">
        <w:rPr>
          <w:rFonts w:ascii="Times New Roman" w:eastAsia="Times New Roman" w:hAnsi="Times New Roman"/>
          <w:sz w:val="28"/>
          <w:szCs w:val="28"/>
          <w:lang w:eastAsia="ru-RU"/>
        </w:rPr>
        <w:t>200 руб. (1,9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E433B9" w:rsidRPr="00D04122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хоз-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Pr="008469B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дорожная деятельность</w:t>
      </w:r>
      <w:r w:rsidR="00AE3193">
        <w:rPr>
          <w:rFonts w:ascii="Times New Roman" w:eastAsia="Times New Roman" w:hAnsi="Times New Roman"/>
          <w:sz w:val="28"/>
          <w:szCs w:val="28"/>
          <w:lang w:eastAsia="ru-RU"/>
        </w:rPr>
        <w:t xml:space="preserve"> –  725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AE3193">
        <w:rPr>
          <w:rFonts w:ascii="Times New Roman" w:eastAsia="Times New Roman" w:hAnsi="Times New Roman"/>
          <w:sz w:val="28"/>
          <w:szCs w:val="28"/>
          <w:lang w:eastAsia="ru-RU"/>
        </w:rPr>
        <w:t>900 руб. (10,2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E433B9" w:rsidRPr="00D04122" w:rsidRDefault="00AE3193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Культура – 2 млн. 369</w:t>
      </w:r>
      <w:r w:rsidR="00E433B9" w:rsidRPr="00846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3B9"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600 руб. (33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="00E433B9" w:rsidRPr="00D0412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E433B9" w:rsidRPr="00D04122" w:rsidRDefault="00AE3193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Социальная политика – 333</w:t>
      </w:r>
      <w:r w:rsidR="00E433B9"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 руб. (4,7</w:t>
      </w:r>
      <w:r w:rsidR="00E433B9" w:rsidRPr="00D0412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E433B9" w:rsidRPr="00D04122" w:rsidRDefault="00E433B9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Проч</w:t>
      </w:r>
      <w:r w:rsidR="00AE3193">
        <w:rPr>
          <w:rFonts w:ascii="Times New Roman" w:eastAsia="Times New Roman" w:hAnsi="Times New Roman"/>
          <w:sz w:val="28"/>
          <w:szCs w:val="28"/>
          <w:lang w:eastAsia="ru-RU"/>
        </w:rPr>
        <w:t>ие – 121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AE319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(0,2</w:t>
      </w: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E433B9" w:rsidRPr="00FF7393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1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E34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Экономика     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доходной части бюджета, повышение жизненного уровня населения  зависит от развития производства. Самые крупные сельхозпроизводители на территории нашего поселения: КХ «Лига»,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Харвест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ООО «Новомакаровское», и результаты их деятельности  являются основополагающими для экономики поселения. Всего у нас на территории около 7  тысяч га пахотной земли. Помимо крупных сельхозпроизводителей на нашей территории работают 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Каторгин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ИП Тарасов, </w:t>
      </w:r>
      <w:r w:rsidRPr="005972B2">
        <w:rPr>
          <w:rFonts w:ascii="Times New Roman" w:eastAsia="Times New Roman" w:hAnsi="Times New Roman"/>
          <w:sz w:val="28"/>
          <w:szCs w:val="28"/>
          <w:lang w:eastAsia="ru-RU"/>
        </w:rPr>
        <w:t>ООО «Победа».</w:t>
      </w:r>
      <w:r w:rsidR="007152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обязательства по арендной плате  и по земельному налогу выполнены  всеми сельхозпроизводителями.  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Социальная инфраструктура поселения.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нашей территории работает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общеобразовательная  школа</w:t>
      </w:r>
      <w:r w:rsidR="00715257">
        <w:rPr>
          <w:rFonts w:ascii="Times New Roman" w:eastAsia="Times New Roman" w:hAnsi="Times New Roman"/>
          <w:sz w:val="28"/>
          <w:szCs w:val="28"/>
          <w:lang w:eastAsia="ru-RU"/>
        </w:rPr>
        <w:t xml:space="preserve"> (19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учащихся)</w:t>
      </w:r>
      <w:r w:rsidR="00715257">
        <w:rPr>
          <w:rFonts w:ascii="Times New Roman" w:eastAsia="Times New Roman" w:hAnsi="Times New Roman"/>
          <w:sz w:val="28"/>
          <w:szCs w:val="28"/>
          <w:lang w:eastAsia="ru-RU"/>
        </w:rPr>
        <w:t xml:space="preserve">.  В </w:t>
      </w:r>
      <w:proofErr w:type="gramStart"/>
      <w:r w:rsidR="00715257">
        <w:rPr>
          <w:rFonts w:ascii="Times New Roman" w:eastAsia="Times New Roman" w:hAnsi="Times New Roman"/>
          <w:sz w:val="28"/>
          <w:szCs w:val="28"/>
          <w:lang w:eastAsia="ru-RU"/>
        </w:rPr>
        <w:t>конце</w:t>
      </w:r>
      <w:proofErr w:type="gramEnd"/>
      <w:r w:rsidR="007152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она реорганизована и присоединена к </w:t>
      </w:r>
      <w:proofErr w:type="spellStart"/>
      <w:r w:rsidR="00715257">
        <w:rPr>
          <w:rFonts w:ascii="Times New Roman" w:eastAsia="Times New Roman" w:hAnsi="Times New Roman"/>
          <w:sz w:val="28"/>
          <w:szCs w:val="28"/>
          <w:lang w:eastAsia="ru-RU"/>
        </w:rPr>
        <w:t>Листопадовской</w:t>
      </w:r>
      <w:proofErr w:type="spellEnd"/>
      <w:r w:rsidR="00715257">
        <w:rPr>
          <w:rFonts w:ascii="Times New Roman" w:eastAsia="Times New Roman" w:hAnsi="Times New Roman"/>
          <w:sz w:val="28"/>
          <w:szCs w:val="28"/>
          <w:lang w:eastAsia="ru-RU"/>
        </w:rPr>
        <w:t xml:space="preserve"> СОШ.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257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ошкольная группа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(дет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ад)- </w:t>
      </w:r>
      <w:r w:rsidR="00715257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закрыта в связи с недостаточным количеством детей. </w:t>
      </w:r>
      <w:r w:rsidR="00696EF0">
        <w:rPr>
          <w:rFonts w:ascii="Times New Roman" w:eastAsia="Times New Roman" w:hAnsi="Times New Roman"/>
          <w:sz w:val="28"/>
          <w:szCs w:val="28"/>
          <w:lang w:eastAsia="ru-RU"/>
        </w:rPr>
        <w:t>Теперь малышей подвозит школьный автобус в детский сад в с. Новомакарово. Уверен, что коллектив школы будет, как и прежде,  добива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96EF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стабильно высоких результатов в деле  обучения и воспитания подрастающего поколения. 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Отделение ПАО « Сбербанк России»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в комфортабельном, уютном помещении,   </w:t>
      </w:r>
      <w:r w:rsidR="00696E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время отделение  работает по нормальному графику 3 раза в  неделю. 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3E12D8">
        <w:rPr>
          <w:rFonts w:ascii="Times New Roman" w:eastAsia="Times New Roman" w:hAnsi="Times New Roman"/>
          <w:b/>
          <w:sz w:val="28"/>
          <w:szCs w:val="28"/>
          <w:lang w:eastAsia="ru-RU"/>
        </w:rPr>
        <w:t>2 отделения ФГУП Почта России</w:t>
      </w:r>
      <w:r w:rsidRPr="003E12D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 широкий спектр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населению. На сегодняшний день отделения почтовой связи не укомплектованы почтальонами, имеются три открытых вакансии почтальонов, поэтому доставка корреспонденции и пенсий на дом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производится. Обращаюсь к депутатам СНД и жителям с просьбой оказать помощь в подборе персонала и восстановлении подписки на периодические издания,  на районную газету «Знамя труда».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территории 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созданы условия для организации досуга и отдыха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работают 2 СДК, 2 библиотеки. </w:t>
      </w:r>
    </w:p>
    <w:p w:rsidR="002014DB" w:rsidRDefault="00E433B9" w:rsidP="00E433B9">
      <w:pPr>
        <w:pStyle w:val="a3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696EF0">
        <w:rPr>
          <w:rFonts w:ascii="Times New Roman" w:hAnsi="Times New Roman"/>
          <w:b/>
          <w:color w:val="000000"/>
          <w:sz w:val="28"/>
          <w:szCs w:val="28"/>
        </w:rPr>
        <w:t>В 2024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г. программа культурно-массовой работы МКУК  </w:t>
      </w:r>
      <w:proofErr w:type="spellStart"/>
      <w:r w:rsidRPr="00732FCA">
        <w:rPr>
          <w:rFonts w:ascii="Times New Roman" w:hAnsi="Times New Roman"/>
          <w:b/>
          <w:color w:val="000000"/>
          <w:sz w:val="28"/>
          <w:szCs w:val="28"/>
        </w:rPr>
        <w:t>Новогольеланского</w:t>
      </w:r>
      <w:proofErr w:type="spellEnd"/>
      <w:r w:rsidRPr="00732FC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реализовывалась по таким направлениям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работа с детьми, подростками и молодежью, по духовно-нравственному, патриотическому, семейному воспитанию, профилактике  здорового образа жизни, работа с людьми пожилого возраста, работа, </w:t>
      </w:r>
      <w:r>
        <w:rPr>
          <w:rFonts w:ascii="Times New Roman" w:hAnsi="Times New Roman"/>
          <w:sz w:val="28"/>
          <w:szCs w:val="28"/>
        </w:rPr>
        <w:t>направленная на сохранение народной культуры и народных традиций.</w:t>
      </w:r>
      <w:r>
        <w:rPr>
          <w:b/>
          <w:sz w:val="28"/>
          <w:szCs w:val="28"/>
        </w:rPr>
        <w:t xml:space="preserve"> </w:t>
      </w:r>
    </w:p>
    <w:p w:rsidR="00E433B9" w:rsidRPr="00D13A69" w:rsidRDefault="00D13A69" w:rsidP="00E433B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13A69">
        <w:rPr>
          <w:rFonts w:ascii="Times New Roman" w:hAnsi="Times New Roman"/>
          <w:sz w:val="28"/>
          <w:szCs w:val="28"/>
        </w:rPr>
        <w:t xml:space="preserve">В течение 2024 года учреждением культуры подготовлено и проведено в </w:t>
      </w:r>
      <w:proofErr w:type="spellStart"/>
      <w:r w:rsidRPr="00D13A69">
        <w:rPr>
          <w:rFonts w:ascii="Times New Roman" w:hAnsi="Times New Roman"/>
          <w:sz w:val="28"/>
          <w:szCs w:val="28"/>
        </w:rPr>
        <w:t>Новогольелани</w:t>
      </w:r>
      <w:proofErr w:type="spellEnd"/>
      <w:r w:rsidRPr="00D13A69">
        <w:rPr>
          <w:rFonts w:ascii="Times New Roman" w:hAnsi="Times New Roman"/>
          <w:sz w:val="28"/>
          <w:szCs w:val="28"/>
        </w:rPr>
        <w:t xml:space="preserve"> 76 мероприятий, в </w:t>
      </w:r>
      <w:proofErr w:type="spellStart"/>
      <w:r w:rsidRPr="00D13A69">
        <w:rPr>
          <w:rFonts w:ascii="Times New Roman" w:hAnsi="Times New Roman"/>
          <w:sz w:val="28"/>
          <w:szCs w:val="28"/>
        </w:rPr>
        <w:t>Хомутовском</w:t>
      </w:r>
      <w:proofErr w:type="spellEnd"/>
      <w:r w:rsidRPr="00D13A69">
        <w:rPr>
          <w:rFonts w:ascii="Times New Roman" w:hAnsi="Times New Roman"/>
          <w:sz w:val="28"/>
          <w:szCs w:val="28"/>
        </w:rPr>
        <w:t xml:space="preserve"> СДК 41 мероприятие, выездных концертов 17.</w:t>
      </w:r>
      <w:r w:rsidR="00E433B9" w:rsidRPr="00D13A69">
        <w:rPr>
          <w:rFonts w:ascii="Times New Roman" w:hAnsi="Times New Roman"/>
          <w:b/>
          <w:sz w:val="28"/>
          <w:szCs w:val="28"/>
        </w:rPr>
        <w:t xml:space="preserve">  </w:t>
      </w:r>
    </w:p>
    <w:p w:rsidR="00E433B9" w:rsidRDefault="00E433B9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Материалы о работе учреждений культуры </w:t>
      </w:r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размещены в социальной сети</w:t>
      </w:r>
      <w:r w:rsidRPr="00732F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Одноклассники» на страницах МКУК </w:t>
      </w:r>
      <w:proofErr w:type="spellStart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Новогольелань</w:t>
      </w:r>
      <w:proofErr w:type="spellEnd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Новогольеланская</w:t>
      </w:r>
      <w:proofErr w:type="spellEnd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сельская библиотека, а так же на официальном сайте МКУК «Центр досуга и информации» </w:t>
      </w:r>
      <w:proofErr w:type="spellStart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Новогольеланского</w:t>
      </w:r>
      <w:proofErr w:type="spellEnd"/>
      <w:r w:rsidRPr="00732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7DBF" w:rsidRDefault="00696EF0" w:rsidP="00E433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Для  </w:t>
      </w:r>
      <w:r w:rsidR="00087DBF">
        <w:rPr>
          <w:rFonts w:ascii="Times New Roman" w:eastAsia="Times New Roman" w:hAnsi="Times New Roman"/>
          <w:sz w:val="28"/>
          <w:szCs w:val="28"/>
          <w:lang w:eastAsia="ru-RU"/>
        </w:rPr>
        <w:t>МКУК приобретён ноу</w:t>
      </w:r>
      <w:r w:rsidR="00D13A69">
        <w:rPr>
          <w:rFonts w:ascii="Times New Roman" w:eastAsia="Times New Roman" w:hAnsi="Times New Roman"/>
          <w:sz w:val="28"/>
          <w:szCs w:val="28"/>
          <w:lang w:eastAsia="ru-RU"/>
        </w:rPr>
        <w:t>тбук стоимостью 43</w:t>
      </w:r>
      <w:r w:rsidR="00A571AB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087DB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на средства, переданные депутатом областной Думы Колосковым Н. В.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71AB">
        <w:rPr>
          <w:rFonts w:ascii="Times New Roman" w:eastAsia="Times New Roman" w:hAnsi="Times New Roman"/>
          <w:sz w:val="28"/>
          <w:szCs w:val="28"/>
          <w:lang w:eastAsia="ru-RU"/>
        </w:rPr>
        <w:t>(по обращению главы поселения)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DBF">
        <w:rPr>
          <w:rFonts w:ascii="Times New Roman" w:eastAsia="Times New Roman" w:hAnsi="Times New Roman"/>
          <w:sz w:val="28"/>
          <w:szCs w:val="28"/>
          <w:lang w:eastAsia="ru-RU"/>
        </w:rPr>
        <w:t>на развитие материальной базы МКУК.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433B9" w:rsidRPr="00CC3B3E" w:rsidRDefault="00087DBF" w:rsidP="00E433B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433B9">
        <w:rPr>
          <w:rFonts w:ascii="Times New Roman" w:eastAsia="Times New Roman" w:hAnsi="Times New Roman"/>
          <w:b/>
          <w:sz w:val="28"/>
          <w:szCs w:val="28"/>
          <w:lang w:eastAsia="ru-RU"/>
        </w:rPr>
        <w:t>В поселении созданы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3B9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для развития торговли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: работают 2 магазина, все сёла поселения регулярно, 2 раза в неделю, обслуживает автолавка ИП </w:t>
      </w:r>
      <w:proofErr w:type="spellStart"/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>Утешевой</w:t>
      </w:r>
      <w:proofErr w:type="spellEnd"/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>Н. И</w:t>
      </w:r>
      <w:proofErr w:type="gramEnd"/>
      <w:r w:rsidR="00E433B9" w:rsidRPr="00F9396A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раз в неделю автолавка ИП Юрьевой О. М.</w:t>
      </w:r>
      <w:r w:rsidR="00E433B9" w:rsidRPr="00F9396A">
        <w:rPr>
          <w:rFonts w:ascii="Times New Roman" w:eastAsia="Times New Roman" w:hAnsi="Times New Roman"/>
          <w:sz w:val="28"/>
          <w:szCs w:val="28"/>
          <w:lang w:eastAsia="ru-RU"/>
        </w:rPr>
        <w:t xml:space="preserve"> существует организованная доставка товаров напрямую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коммерческих баз.  Разнообразный  ассортимент продуктов питания и товаров первой необходимости в наших магазинах имеется.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Функционирует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врачебная амбулатория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кабинет неотложной помощи, стоматологический кабинет, где жители получают квалифицированные медицинские услуги. </w:t>
      </w:r>
      <w:r w:rsidR="00087DBF">
        <w:rPr>
          <w:rFonts w:ascii="Times New Roman" w:eastAsia="Times New Roman" w:hAnsi="Times New Roman"/>
          <w:sz w:val="28"/>
          <w:szCs w:val="28"/>
          <w:lang w:eastAsia="ru-RU"/>
        </w:rPr>
        <w:t>Уже второй сезон амбулатория отапливается  природным газом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Благоустройство территории 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31B">
        <w:rPr>
          <w:rFonts w:ascii="Times New Roman" w:eastAsia="Times New Roman" w:hAnsi="Times New Roman"/>
          <w:sz w:val="28"/>
          <w:szCs w:val="28"/>
          <w:lang w:eastAsia="ru-RU"/>
        </w:rPr>
        <w:t>является приоритетным направлением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администрации поселения</w:t>
      </w:r>
      <w:r w:rsidRPr="009823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33B9" w:rsidRDefault="00E433B9" w:rsidP="00E4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Осуществлялась работа по скашиванию травы, уборке мусора на общественных территориях насе</w:t>
      </w:r>
      <w:r w:rsidR="002014DB">
        <w:rPr>
          <w:rFonts w:ascii="Times New Roman" w:eastAsia="Times New Roman" w:hAnsi="Times New Roman"/>
          <w:sz w:val="28"/>
          <w:szCs w:val="28"/>
          <w:lang w:eastAsia="ru-RU"/>
        </w:rPr>
        <w:t>лённых пунктов,  побелка, в окт</w:t>
      </w:r>
      <w:r w:rsidR="00A571AB">
        <w:rPr>
          <w:rFonts w:ascii="Times New Roman" w:eastAsia="Times New Roman" w:hAnsi="Times New Roman"/>
          <w:sz w:val="28"/>
          <w:szCs w:val="28"/>
          <w:lang w:eastAsia="ru-RU"/>
        </w:rPr>
        <w:t>ябре произведена планировка участка временного хранения крупногабаритных растительных остатков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эти цели администрацией  затрачены средства в </w:t>
      </w:r>
      <w:r w:rsidR="002014DB">
        <w:rPr>
          <w:rFonts w:ascii="Times New Roman" w:eastAsia="Times New Roman" w:hAnsi="Times New Roman"/>
          <w:sz w:val="28"/>
          <w:szCs w:val="28"/>
          <w:lang w:eastAsia="ru-RU"/>
        </w:rPr>
        <w:t>размере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</w:t>
      </w:r>
      <w:r w:rsidR="00A571A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Приобретены два триммера для скашивания травы </w:t>
      </w:r>
      <w:r w:rsidR="002310CF">
        <w:rPr>
          <w:rFonts w:ascii="Times New Roman" w:eastAsia="Times New Roman" w:hAnsi="Times New Roman"/>
          <w:sz w:val="28"/>
          <w:szCs w:val="28"/>
          <w:lang w:eastAsia="ru-RU"/>
        </w:rPr>
        <w:t>стоимостью 16000 руб. Удалены опасные сухостойные деревья в количестве 8 шт.</w:t>
      </w:r>
      <w:proofErr w:type="gramEnd"/>
    </w:p>
    <w:p w:rsidR="00E433B9" w:rsidRDefault="00E433B9" w:rsidP="00E43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жителями поселения проводилась работа по благоустройству своих придомовых территорий. В административ</w:t>
      </w:r>
      <w:r w:rsidR="002014DB">
        <w:rPr>
          <w:rFonts w:ascii="Times New Roman" w:eastAsia="Times New Roman" w:hAnsi="Times New Roman"/>
          <w:sz w:val="28"/>
          <w:szCs w:val="28"/>
          <w:lang w:eastAsia="ru-RU"/>
        </w:rPr>
        <w:t>ную комиссию района направлено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 на собственников, допустивших нарушения.</w:t>
      </w:r>
    </w:p>
    <w:p w:rsidR="00E433B9" w:rsidRDefault="00E433B9" w:rsidP="00E43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текущем году регулярно проводились субботники силами работников бюджетных учреждений и жителей сёл.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Весной </w:t>
      </w:r>
      <w:r w:rsidR="00393FDD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завезен песок,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наводился порядок на кладбищах, их</w:t>
      </w:r>
      <w:r w:rsidR="002014D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поселении три. Производилось скашивание травы,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proofErr w:type="gramStart"/>
      <w:r w:rsidR="002014DB">
        <w:rPr>
          <w:rFonts w:ascii="Times New Roman" w:eastAsia="Times New Roman" w:hAnsi="Times New Roman"/>
          <w:sz w:val="28"/>
          <w:szCs w:val="28"/>
          <w:lang w:eastAsia="ru-RU"/>
        </w:rPr>
        <w:t>общественных</w:t>
      </w:r>
      <w:proofErr w:type="gramEnd"/>
      <w:r w:rsidR="00201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туалета. В летнее время и осенью благодаря сотрудничеств</w:t>
      </w:r>
      <w:r w:rsidR="002014DB">
        <w:rPr>
          <w:rFonts w:ascii="Times New Roman" w:eastAsia="Times New Roman" w:hAnsi="Times New Roman"/>
          <w:sz w:val="28"/>
          <w:szCs w:val="28"/>
          <w:lang w:eastAsia="ru-RU"/>
        </w:rPr>
        <w:t>у с Грибановским филиалом ЦЗН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4DB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выполнения </w:t>
      </w:r>
      <w:r w:rsidR="002310C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</w:t>
      </w:r>
      <w:r w:rsidR="002014DB">
        <w:rPr>
          <w:rFonts w:ascii="Times New Roman" w:eastAsia="Times New Roman" w:hAnsi="Times New Roman"/>
          <w:sz w:val="28"/>
          <w:szCs w:val="28"/>
          <w:lang w:eastAsia="ru-RU"/>
        </w:rPr>
        <w:t>работ по благоустройству трудоустраивался 1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договорной основе</w:t>
      </w:r>
      <w:r w:rsidR="002014DB">
        <w:rPr>
          <w:rFonts w:ascii="Times New Roman" w:eastAsia="Times New Roman" w:hAnsi="Times New Roman"/>
          <w:sz w:val="28"/>
          <w:szCs w:val="28"/>
          <w:lang w:eastAsia="ru-RU"/>
        </w:rPr>
        <w:t>, 1 че</w:t>
      </w:r>
      <w:r w:rsidR="002310CF">
        <w:rPr>
          <w:rFonts w:ascii="Times New Roman" w:eastAsia="Times New Roman" w:hAnsi="Times New Roman"/>
          <w:sz w:val="28"/>
          <w:szCs w:val="28"/>
          <w:lang w:eastAsia="ru-RU"/>
        </w:rPr>
        <w:t>ловек привлекался к обязательным</w:t>
      </w:r>
      <w:r w:rsidR="002014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33B9" w:rsidRDefault="00E433B9" w:rsidP="00E43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скверах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с. Хомутовка производилась уборка территории, высаживались цветы и кустарники, приобретённые на средства спонсоров и администрации. Осуществлял</w:t>
      </w:r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>ась прополка клумб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полив.</w:t>
      </w:r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общественный колодец в центре с. </w:t>
      </w:r>
      <w:proofErr w:type="spellStart"/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закуплено насосное оборудование, смонтирован поливочный водопровод</w:t>
      </w:r>
      <w:r w:rsidR="002310C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затраты 34879 руб</w:t>
      </w:r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33B9" w:rsidRDefault="00E433B9" w:rsidP="00E433B9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регулярно проводится уход за двумя памятниками односельчанам, погибшим в годы Великой Отечественной войны. 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всей территории поселения региональным оператором «Облкоммунсервис» организован вывоз ТКО. На территории поселения установлено 43 контейнера. Подрядчик ИП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Лунёв</w:t>
      </w:r>
      <w:proofErr w:type="spellEnd"/>
      <w:r w:rsidRPr="0000321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сбор и вывоз ТКО четыре раза в месяц. 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работы по благоустройству террито</w:t>
      </w:r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>рии  КХ «Лига»,  КФХ «</w:t>
      </w:r>
      <w:proofErr w:type="spellStart"/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>Каторгин</w:t>
      </w:r>
      <w:proofErr w:type="spellEnd"/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выделяют </w:t>
      </w:r>
      <w:r w:rsidR="002310CF">
        <w:rPr>
          <w:rFonts w:ascii="Times New Roman" w:eastAsia="Times New Roman" w:hAnsi="Times New Roman"/>
          <w:sz w:val="28"/>
          <w:szCs w:val="28"/>
          <w:lang w:eastAsia="ru-RU"/>
        </w:rPr>
        <w:t>технику на безвозмездной основе, силами КХ «Лига» опилены кроны тополей в количестве 20 шт., которые представляли потенциальную опасность.</w:t>
      </w:r>
    </w:p>
    <w:p w:rsidR="00E433B9" w:rsidRDefault="00E433B9" w:rsidP="00E43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Все организации и учреждения, расположенные на территории поселения  добросовестно убирают территорию вокруг своих зданий. В последние годы заметно улучшается внешний вид жилых домов, благоустраиваются палисадники.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  хотел бы в  очередной  раз призвать жителей  нашего  поселения соблюдать чистоту и порядок на всей</w:t>
      </w:r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поселения, для сбора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ТКО максимально использовать имеющиеся контейнеры,</w:t>
      </w:r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66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 упаковывая отходы в мешки, </w:t>
      </w:r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>поддерживать чистоту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809">
        <w:rPr>
          <w:rFonts w:ascii="Times New Roman" w:eastAsia="Times New Roman" w:hAnsi="Times New Roman"/>
          <w:sz w:val="28"/>
          <w:szCs w:val="28"/>
          <w:lang w:eastAsia="ru-RU"/>
        </w:rPr>
        <w:t>вокруг контейнеров, беречь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566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E433B9" w:rsidRDefault="0007345E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433B9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сети уличного освещения.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Количество светильников, освещающих улицы в поселении- 108 шт., это 100% от нормы, а с учётом паркового освещения- 129 шт.</w:t>
      </w:r>
      <w:r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Регулярно проводятся работы по ремонту неисправных осветительных приборов и замене их  на новые, с лучшими характеристиками по освещенности</w:t>
      </w:r>
      <w:r w:rsidRPr="004C33AA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C33AA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(Затрачено 71 тыс. 483</w:t>
      </w:r>
      <w:r w:rsidRPr="004C33AA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руб.</w:t>
      </w:r>
      <w:proofErr w:type="gramStart"/>
      <w:r w:rsidRPr="004C33AA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4C33AA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.</w:t>
      </w:r>
    </w:p>
    <w:p w:rsidR="0007345E" w:rsidRDefault="0007345E" w:rsidP="00E433B9">
      <w:pPr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Подготовлена проектно-сметная документация для реализации проекта модернизации уличного освещения в с. </w:t>
      </w:r>
      <w:proofErr w:type="spellStart"/>
      <w:r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, с. Хомутовка, с. </w:t>
      </w:r>
      <w:proofErr w:type="spellStart"/>
      <w:r w:rsidRPr="00D13A69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Новоспасовка</w:t>
      </w:r>
      <w:proofErr w:type="spellEnd"/>
      <w:r w:rsidRPr="00D13A69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 (с</w:t>
      </w:r>
      <w:r w:rsidR="00D13A69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метная стоимость модернизации 6 млн. 965 тыс. 600 руб.</w:t>
      </w:r>
      <w:proofErr w:type="gramEnd"/>
    </w:p>
    <w:p w:rsidR="0007345E" w:rsidRDefault="00E433B9" w:rsidP="00CF5669">
      <w:pPr>
        <w:shd w:val="clear" w:color="auto" w:fill="FFFFFF"/>
        <w:spacing w:after="0" w:line="255" w:lineRule="atLeast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        </w:t>
      </w:r>
    </w:p>
    <w:p w:rsidR="00E433B9" w:rsidRPr="00CF5669" w:rsidRDefault="0007345E" w:rsidP="00CF5669">
      <w:pPr>
        <w:shd w:val="clear" w:color="auto" w:fill="FFFFFF"/>
        <w:spacing w:after="0" w:line="255" w:lineRule="atLeast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    </w:t>
      </w:r>
      <w:r w:rsidR="00CF5669">
        <w:rPr>
          <w:rFonts w:ascii="Times New Roman" w:eastAsia="Times New Roman" w:hAnsi="Times New Roman"/>
          <w:sz w:val="28"/>
          <w:szCs w:val="28"/>
          <w:lang w:eastAsia="ru-RU"/>
        </w:rPr>
        <w:t>В 2024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CF5669">
        <w:rPr>
          <w:rFonts w:ascii="Times New Roman" w:eastAsia="Times New Roman" w:hAnsi="Times New Roman"/>
          <w:sz w:val="28"/>
          <w:szCs w:val="28"/>
          <w:lang w:eastAsia="ru-RU"/>
        </w:rPr>
        <w:t>заявки на участие в</w:t>
      </w:r>
      <w:r w:rsidR="00CF5669" w:rsidRPr="00CF5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669" w:rsidRPr="00CF5669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областных и федеральных программах</w:t>
      </w:r>
      <w:r w:rsidR="00CF566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подавались, так как  реализация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проект</w:t>
      </w:r>
      <w:r w:rsidR="00CF566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3B9" w:rsidRPr="00D374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«Благоустройство центральной площади в с. </w:t>
      </w:r>
      <w:proofErr w:type="spellStart"/>
      <w:r w:rsidR="00E433B9" w:rsidRPr="00D374C1">
        <w:rPr>
          <w:rFonts w:ascii="Times New Roman" w:eastAsia="Times New Roman" w:hAnsi="Times New Roman"/>
          <w:b/>
          <w:sz w:val="28"/>
          <w:szCs w:val="28"/>
          <w:lang w:eastAsia="ru-RU"/>
        </w:rPr>
        <w:t>Новогольелань</w:t>
      </w:r>
      <w:proofErr w:type="spellEnd"/>
      <w:r w:rsidR="00E433B9" w:rsidRPr="00D374C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669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потребовало значительных финансовых затрат на </w:t>
      </w:r>
      <w:proofErr w:type="spellStart"/>
      <w:r w:rsidR="00CF5669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CF56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345E" w:rsidRDefault="00E433B9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E433B9" w:rsidRDefault="0007345E" w:rsidP="00E433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43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Дорожная деятельность </w:t>
      </w:r>
    </w:p>
    <w:p w:rsidR="00E433B9" w:rsidRDefault="00E433B9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балансе администрации находится 8,6 км дорог местного значения. </w:t>
      </w:r>
      <w:r w:rsidR="00393FDD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все участки дорог были поставлены на кадастровый учёт, на эти цели </w:t>
      </w:r>
      <w:r w:rsidR="004C33AA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затрачено 74276 </w:t>
      </w:r>
      <w:r w:rsidR="00393FD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летнее время производится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окашивание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обочин, в зимнее время- расчистка снега- для этих целей заключены договора с КХ «Лига»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Каторги</w:t>
      </w:r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>с.Хомутовка</w:t>
      </w:r>
      <w:proofErr w:type="spellEnd"/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>с.Новоспасовка</w:t>
      </w:r>
      <w:proofErr w:type="spellEnd"/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 Государственной программе Воронежской област</w:t>
      </w:r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>и «Развитие транспортной инфраструктуры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произведено </w:t>
      </w:r>
      <w:proofErr w:type="spellStart"/>
      <w:r w:rsidR="00926261">
        <w:rPr>
          <w:rFonts w:ascii="Times New Roman" w:eastAsia="Times New Roman" w:hAnsi="Times New Roman"/>
          <w:sz w:val="28"/>
          <w:szCs w:val="28"/>
          <w:lang w:eastAsia="ru-RU"/>
        </w:rPr>
        <w:t>щебенение</w:t>
      </w:r>
      <w:proofErr w:type="spellEnd"/>
      <w:r w:rsidR="00926261">
        <w:rPr>
          <w:rFonts w:ascii="Times New Roman" w:eastAsia="Times New Roman" w:hAnsi="Times New Roman"/>
          <w:sz w:val="28"/>
          <w:szCs w:val="28"/>
          <w:lang w:eastAsia="ru-RU"/>
        </w:rPr>
        <w:t xml:space="preserve"> 950</w:t>
      </w:r>
      <w:r w:rsidR="00393FDD">
        <w:rPr>
          <w:rFonts w:ascii="Times New Roman" w:eastAsia="Times New Roman" w:hAnsi="Times New Roman"/>
          <w:sz w:val="28"/>
          <w:szCs w:val="28"/>
          <w:lang w:eastAsia="ru-RU"/>
        </w:rPr>
        <w:t xml:space="preserve"> м дороги по ул. Свобо</w:t>
      </w:r>
      <w:r w:rsidR="00995774">
        <w:rPr>
          <w:rFonts w:ascii="Times New Roman" w:eastAsia="Times New Roman" w:hAnsi="Times New Roman"/>
          <w:sz w:val="28"/>
          <w:szCs w:val="28"/>
          <w:lang w:eastAsia="ru-RU"/>
        </w:rPr>
        <w:t xml:space="preserve">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>2 млн. 6</w:t>
      </w:r>
      <w:r w:rsidRPr="003F3B3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 xml:space="preserve">  О</w:t>
      </w:r>
      <w:r w:rsidR="00995774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существлён ремонт пешеходного перехода </w:t>
      </w:r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 xml:space="preserve">на ул. Октябрьская у школы в с. </w:t>
      </w:r>
      <w:proofErr w:type="spellStart"/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сумму 417тыс</w:t>
      </w:r>
      <w:r w:rsidR="00995774"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 xml:space="preserve">853 руб. </w:t>
      </w:r>
      <w:proofErr w:type="spellStart"/>
      <w:r w:rsidR="00995774">
        <w:rPr>
          <w:rFonts w:ascii="Times New Roman" w:eastAsia="Times New Roman" w:hAnsi="Times New Roman"/>
          <w:sz w:val="28"/>
          <w:szCs w:val="28"/>
          <w:lang w:eastAsia="ru-RU"/>
        </w:rPr>
        <w:t>Востановлена</w:t>
      </w:r>
      <w:proofErr w:type="spellEnd"/>
      <w:r w:rsidR="0099577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дорожных знаков и дорожная разметка.</w:t>
      </w:r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</w:t>
      </w:r>
      <w:proofErr w:type="gramStart"/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>к-</w:t>
      </w:r>
      <w:proofErr w:type="gramEnd"/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администрация Грибановского муниципального района.</w:t>
      </w:r>
    </w:p>
    <w:p w:rsidR="00DF1CBF" w:rsidRDefault="00E433B9" w:rsidP="009957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E433B9" w:rsidRPr="00995774" w:rsidRDefault="00DF1CBF" w:rsidP="009957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433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Большое внимание администрация уделяет </w:t>
      </w:r>
      <w:r w:rsidR="00E433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вопросам безопасности</w:t>
      </w:r>
      <w:r w:rsidR="00E433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проживающего  населения.</w:t>
      </w:r>
    </w:p>
    <w:p w:rsidR="00E433B9" w:rsidRDefault="00E433B9" w:rsidP="00E433B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Проблемой остается возгорание сухой растительности и сжигание мусора в пожароопасный период. Зачастую возгорания происходят по вине и халатности жителей. </w:t>
      </w:r>
    </w:p>
    <w:p w:rsidR="00E433B9" w:rsidRDefault="00E433B9" w:rsidP="00E4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проводились профилактические беседы по правилам пожарной безопасности в быту с гражданами, склонными к правонарушениям в этой области. Систематически проводится  подворный обход по вопросам соблюдения мер пожарной безопасности с выдачей листовок, обновляется информация на стенде ГО и ЧС, а также на сайте поселения.</w:t>
      </w:r>
    </w:p>
    <w:p w:rsidR="00E433B9" w:rsidRDefault="00E433B9" w:rsidP="00E4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Большую помощь в обеспечении пожарной безопасности оказывает  КХ «ЛИГА», где организовано круглосуточное дежурство и выезд пожарной машины для оказания помощи в тушении пожаров.</w:t>
      </w:r>
    </w:p>
    <w:p w:rsidR="00E433B9" w:rsidRDefault="00E433B9" w:rsidP="00E43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За отчётный период произошёл 1 </w:t>
      </w:r>
      <w:r w:rsidR="00995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ландшафтный пожар.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F1CBF" w:rsidRDefault="007B1A11" w:rsidP="00E433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</w:p>
    <w:p w:rsidR="00DF1CBF" w:rsidRDefault="00DF1CBF" w:rsidP="00E433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33B9" w:rsidRPr="00170359" w:rsidRDefault="00DF1CBF" w:rsidP="00E433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</w:t>
      </w:r>
      <w:r w:rsidR="007B1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Газификация</w:t>
      </w:r>
      <w:r w:rsidR="00E433B9" w:rsidRPr="007B1A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домовладений.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B36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 в селе  </w:t>
      </w:r>
      <w:proofErr w:type="spellStart"/>
      <w:r w:rsidRPr="003F3B36"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 w:rsidRPr="003F3B36">
        <w:rPr>
          <w:rFonts w:ascii="Times New Roman" w:eastAsia="Times New Roman" w:hAnsi="Times New Roman"/>
          <w:sz w:val="28"/>
          <w:szCs w:val="28"/>
          <w:lang w:eastAsia="ru-RU"/>
        </w:rPr>
        <w:t xml:space="preserve">  газифицировано -  148  домовладений (72%),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селе Хомутовка </w:t>
      </w:r>
      <w:r w:rsidRPr="003F3B36">
        <w:rPr>
          <w:rFonts w:ascii="Times New Roman" w:eastAsia="Times New Roman" w:hAnsi="Times New Roman"/>
          <w:sz w:val="28"/>
          <w:szCs w:val="28"/>
          <w:lang w:eastAsia="ru-RU"/>
        </w:rPr>
        <w:t>-  76   домовладений (88%),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овоспасовка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3F3B36">
        <w:rPr>
          <w:rFonts w:ascii="Times New Roman" w:eastAsia="Times New Roman" w:hAnsi="Times New Roman"/>
          <w:sz w:val="28"/>
          <w:szCs w:val="28"/>
          <w:lang w:eastAsia="ru-RU"/>
        </w:rPr>
        <w:t>2 домовладения (18%).</w:t>
      </w:r>
    </w:p>
    <w:p w:rsidR="00E433B9" w:rsidRPr="004D507A" w:rsidRDefault="00E433B9" w:rsidP="00E433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1A11" w:rsidRDefault="00995774" w:rsidP="00E433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E433B9" w:rsidRDefault="007B1A11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DF1C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5774">
        <w:rPr>
          <w:rFonts w:ascii="Times New Roman" w:eastAsia="Times New Roman" w:hAnsi="Times New Roman"/>
          <w:b/>
          <w:sz w:val="28"/>
          <w:szCs w:val="28"/>
          <w:lang w:eastAsia="ru-RU"/>
        </w:rPr>
        <w:t>В 2025</w:t>
      </w:r>
      <w:r w:rsidR="00E433B9" w:rsidRPr="00B93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администрация поселения будет продолжать работать</w:t>
      </w:r>
      <w:r w:rsidR="00E433B9"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 вопросами наполнения бюджета,  благоустройства территории, газификации поселения, содержания и ремонта дорог, развития и содержания сети уличного освещения. </w:t>
      </w:r>
    </w:p>
    <w:p w:rsidR="00E82B9B" w:rsidRDefault="00E82B9B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</w:t>
      </w:r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 xml:space="preserve">инять участие в подготовке,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проведении выборов депутатов </w:t>
      </w:r>
      <w:r w:rsidR="001C1C4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областную Думу, а также в Совет Народных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C41C9" w:rsidRPr="006313B3" w:rsidRDefault="001C41C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подготовке, организации и проведени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 празднования 80-летия Победы в ВОВ 1941-45гг.</w:t>
      </w:r>
    </w:p>
    <w:p w:rsidR="00E433B9" w:rsidRPr="00E75145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1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Оказать содействие в оформлении проектно- сметной документации и строительстве церкви в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КХ «Лига» ).</w:t>
      </w:r>
    </w:p>
    <w:p w:rsidR="00E82B9B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- Активу ТОС повторно подать заявку на участие в конкур</w:t>
      </w:r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 xml:space="preserve"> ТОС</w:t>
      </w: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проект </w:t>
      </w:r>
    </w:p>
    <w:p w:rsidR="001C1C4B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Щебенение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дороги на кладбище </w:t>
      </w: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с. Хомутовка»</w:t>
      </w:r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2B9B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Продолжить  работу по содержанию и ремонту </w:t>
      </w:r>
      <w:proofErr w:type="spellStart"/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внутрипосел</w:t>
      </w:r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>ковых</w:t>
      </w:r>
      <w:proofErr w:type="spellEnd"/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дорог,  </w:t>
      </w: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>по Государственной программе Воронежской област</w:t>
      </w:r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>и «Развитие транспортной инфраструктуры</w:t>
      </w:r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заасфальтировать участок дороги протяженностью </w:t>
      </w:r>
      <w:r w:rsidR="003F3B36">
        <w:rPr>
          <w:rFonts w:ascii="Times New Roman" w:eastAsia="Times New Roman" w:hAnsi="Times New Roman"/>
          <w:sz w:val="28"/>
          <w:szCs w:val="28"/>
          <w:lang w:eastAsia="ru-RU"/>
        </w:rPr>
        <w:t>640 м</w:t>
      </w:r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ул. </w:t>
      </w:r>
      <w:proofErr w:type="gramStart"/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>Октябрьская</w:t>
      </w:r>
      <w:proofErr w:type="gramEnd"/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E82B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 w:rsidR="00364416">
        <w:rPr>
          <w:rFonts w:ascii="Times New Roman" w:eastAsia="Times New Roman" w:hAnsi="Times New Roman"/>
          <w:sz w:val="28"/>
          <w:szCs w:val="28"/>
          <w:lang w:eastAsia="ru-RU"/>
        </w:rPr>
        <w:t xml:space="preserve"> (от центра до школы) на сумму 7 млн. 184 тыс. руб</w:t>
      </w: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1C4B" w:rsidRDefault="0007345E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  </w:t>
      </w:r>
      <w:r w:rsidR="007B1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программе Воронежской области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07345E">
        <w:rPr>
          <w:rFonts w:ascii="Times New Roman" w:eastAsia="Times New Roman" w:hAnsi="Times New Roman"/>
          <w:sz w:val="28"/>
          <w:szCs w:val="28"/>
          <w:lang w:eastAsia="ru-RU"/>
        </w:rPr>
        <w:t>нергоэффе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развитие энергетики»</w:t>
      </w:r>
      <w:r w:rsidRPr="00073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A1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C1C4B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реализовать проект модернизации уличного освещения в сёлах </w:t>
      </w:r>
      <w:proofErr w:type="spellStart"/>
      <w:r w:rsidR="001C1C4B"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 w:rsidR="001C1C4B">
        <w:rPr>
          <w:rFonts w:ascii="Times New Roman" w:eastAsia="Times New Roman" w:hAnsi="Times New Roman"/>
          <w:sz w:val="28"/>
          <w:szCs w:val="28"/>
          <w:lang w:eastAsia="ru-RU"/>
        </w:rPr>
        <w:t xml:space="preserve">, Хомутовка, </w:t>
      </w:r>
      <w:proofErr w:type="spellStart"/>
      <w:r w:rsidR="001C1C4B">
        <w:rPr>
          <w:rFonts w:ascii="Times New Roman" w:eastAsia="Times New Roman" w:hAnsi="Times New Roman"/>
          <w:sz w:val="28"/>
          <w:szCs w:val="28"/>
          <w:lang w:eastAsia="ru-RU"/>
        </w:rPr>
        <w:t>Новоспасовка</w:t>
      </w:r>
      <w:proofErr w:type="spellEnd"/>
      <w:r w:rsidR="001C1C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33B9" w:rsidRDefault="00E433B9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Продолжить озеленение  скверов с. </w:t>
      </w:r>
      <w:proofErr w:type="spellStart"/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, с. Хомутовка.</w:t>
      </w:r>
    </w:p>
    <w:p w:rsidR="007B1A11" w:rsidRDefault="007B1A11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Заключить договор с 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Буравлёв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Поворино на производство работ по  благоустройству в сквере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33B9" w:rsidRDefault="00E82B9B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Разработать Положение и </w:t>
      </w:r>
      <w:proofErr w:type="gramStart"/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>разместить фотографии</w:t>
      </w:r>
      <w:proofErr w:type="gramEnd"/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лучших людей поселения на Доске почёта.</w:t>
      </w:r>
    </w:p>
    <w:p w:rsidR="00DF1CBF" w:rsidRDefault="00DF1CBF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Установить пандус для инвалидов на входе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СДК.</w:t>
      </w:r>
    </w:p>
    <w:p w:rsidR="00E433B9" w:rsidRPr="00B934CA" w:rsidRDefault="001C1C4B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433B9"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этих планов реальна только при поддержке и участии населения и инвесторов.       </w:t>
      </w:r>
    </w:p>
    <w:p w:rsidR="00E433B9" w:rsidRPr="00B934CA" w:rsidRDefault="00E433B9" w:rsidP="00E433B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934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заключение </w:t>
      </w:r>
      <w:r w:rsidRPr="00B9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хотел бы отметить и поблагодарить  администрацию района, в лице Главы администрации, заместителей, а также депутатов Совета народных депутатов </w:t>
      </w:r>
      <w:proofErr w:type="spellStart"/>
      <w:r w:rsidRPr="00B9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Новогольеланского</w:t>
      </w:r>
      <w:proofErr w:type="spellEnd"/>
      <w:r w:rsidRPr="00B9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всех жителей.  Ваше пони</w:t>
      </w:r>
      <w:r w:rsidR="001C1C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мание и Ваша поддержка позволяют  достигать</w:t>
      </w:r>
      <w:r w:rsidRPr="00B93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реальных результатов в  социально-экономическом развитии нашего поселения. </w:t>
      </w:r>
    </w:p>
    <w:p w:rsidR="00E433B9" w:rsidRDefault="00E433B9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34CA">
        <w:rPr>
          <w:rFonts w:ascii="Times New Roman" w:eastAsia="Times New Roman" w:hAnsi="Times New Roman"/>
          <w:sz w:val="28"/>
          <w:szCs w:val="28"/>
          <w:lang w:eastAsia="ru-RU"/>
        </w:rPr>
        <w:t>Спасибо за внимание.</w:t>
      </w:r>
    </w:p>
    <w:p w:rsidR="00E433B9" w:rsidRDefault="00E433B9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33B9" w:rsidRDefault="00E433B9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Новогольеланского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В. А. Шитов</w:t>
      </w:r>
    </w:p>
    <w:p w:rsidR="001C41C9" w:rsidRDefault="001C41C9" w:rsidP="00E433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433B9" w:rsidRDefault="00DF1CBF" w:rsidP="00E43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C1C4B">
        <w:rPr>
          <w:rFonts w:ascii="Times New Roman" w:eastAsia="Times New Roman" w:hAnsi="Times New Roman"/>
          <w:sz w:val="28"/>
          <w:szCs w:val="28"/>
          <w:lang w:eastAsia="ru-RU"/>
        </w:rPr>
        <w:t>.02.2025</w:t>
      </w:r>
      <w:r w:rsidR="00E433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433B9" w:rsidRDefault="00E433B9" w:rsidP="00E433B9">
      <w:pPr>
        <w:ind w:right="-1"/>
      </w:pPr>
    </w:p>
    <w:p w:rsidR="007C0B37" w:rsidRDefault="007C0B37"/>
    <w:sectPr w:rsidR="007C0B37" w:rsidSect="00FF7393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9F"/>
    <w:rsid w:val="0007345E"/>
    <w:rsid w:val="00087DBF"/>
    <w:rsid w:val="000D6F0C"/>
    <w:rsid w:val="001C1C4B"/>
    <w:rsid w:val="001C41C9"/>
    <w:rsid w:val="002014DB"/>
    <w:rsid w:val="002310CF"/>
    <w:rsid w:val="0026544C"/>
    <w:rsid w:val="00266809"/>
    <w:rsid w:val="00364416"/>
    <w:rsid w:val="00393FDD"/>
    <w:rsid w:val="003F3B36"/>
    <w:rsid w:val="004C33AA"/>
    <w:rsid w:val="00696EF0"/>
    <w:rsid w:val="00715257"/>
    <w:rsid w:val="007B1A11"/>
    <w:rsid w:val="007C0B37"/>
    <w:rsid w:val="007D6609"/>
    <w:rsid w:val="007E5B82"/>
    <w:rsid w:val="008257C5"/>
    <w:rsid w:val="00926261"/>
    <w:rsid w:val="00964539"/>
    <w:rsid w:val="0099414E"/>
    <w:rsid w:val="00995774"/>
    <w:rsid w:val="00A358C1"/>
    <w:rsid w:val="00A571AB"/>
    <w:rsid w:val="00A67C2B"/>
    <w:rsid w:val="00AE3193"/>
    <w:rsid w:val="00B70976"/>
    <w:rsid w:val="00CF5669"/>
    <w:rsid w:val="00D13A69"/>
    <w:rsid w:val="00D54A34"/>
    <w:rsid w:val="00DE299F"/>
    <w:rsid w:val="00DF1CBF"/>
    <w:rsid w:val="00E433B9"/>
    <w:rsid w:val="00E82B9B"/>
    <w:rsid w:val="00EA6F9A"/>
    <w:rsid w:val="00F3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3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3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Shitov</dc:creator>
  <cp:keywords/>
  <dc:description/>
  <cp:lastModifiedBy>User</cp:lastModifiedBy>
  <cp:revision>11</cp:revision>
  <cp:lastPrinted>2025-02-04T12:21:00Z</cp:lastPrinted>
  <dcterms:created xsi:type="dcterms:W3CDTF">2025-02-02T13:03:00Z</dcterms:created>
  <dcterms:modified xsi:type="dcterms:W3CDTF">2025-02-04T13:25:00Z</dcterms:modified>
</cp:coreProperties>
</file>